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ДОПОЛНИТЕЛЬНОЕ СОГЛАШЕНИЕ К ДОГОВОРУ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1: [ФИО/наименование и полномочия] __________.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2: [ФИО/наименование и полномочия] 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соглашение об изменении договора [название] № _____ от 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ИЗМЕНЕНИЯ УСЛОВИЙ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Пункт ______ исходного договора изложить в следующей редакции: «_______________________________________».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Пункт ______ исходного договора [дополнить/исключить/изложить в следующей редакции]: «_______________________________________».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При изменении цены, срока, объёма или предмета необходимо привести точный новый текст и при необходимости новую спецификацию: [название, дата, подписи]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Для условий, которые должны действовать в отношении уже прошедших периодов, стороны прямо указывают, к какому периоду применяются изменения и допустимо ли такое действие по закону: ______.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ДЕЙСТВИЕ СОГЛАШЕНИЯ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Изменения вступают в силу [дата/момент подписания/после обязательной регистрации или другого законного условия] 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Остальные условия исходного договора остаются без изменения. При расхождении применяются положения настоящего соглашения в части точно согласованных изменений.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Стороны соблюдают форму исходного договора, а в случаях, когда закон требует нотариального удостоверения или регистрации изменения, выполняют эти требования до признания изменения надлежащим для соответствующих целей.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Настоящее соглашение не подтверждает само по себе оплату, передачу имущества или оказание услуг по основному договору.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РЕКВИЗИТЫ И ПОДПИСИ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1: [реквизиты и адрес] ______ /______/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Сторона 2: [реквизиты и адрес] ______ /______/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ПРАВОВЫЕ НОРМЫ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Дословно перенесите изменяемые пункты и дайте их полную новую редакцию, проверьте дату действия и форму основного договора. Незаполненные пункты удалите.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Статья 450 ГК РФ допускает изменение по соглашению, статья 452 требует соблюсти форму, статья 453 определяет последствия изменения обязательств. При аренде/недвижимости проверить обязательную регистрацию изменений в предусмотренных случаях.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